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CE" w:rsidRPr="000053CE" w:rsidRDefault="000053CE" w:rsidP="0011149E">
      <w:pPr>
        <w:ind w:right="-630" w:hanging="720"/>
        <w:jc w:val="center"/>
        <w:rPr>
          <w:b/>
        </w:rPr>
      </w:pPr>
      <w:r w:rsidRPr="000053CE">
        <w:rPr>
          <w:b/>
        </w:rPr>
        <w:t>Board Basics 101:</w:t>
      </w:r>
    </w:p>
    <w:p w:rsidR="00EF66A2" w:rsidRDefault="000053CE" w:rsidP="0011149E">
      <w:pPr>
        <w:ind w:right="-630" w:hanging="720"/>
        <w:jc w:val="center"/>
        <w:rPr>
          <w:b/>
        </w:rPr>
      </w:pPr>
      <w:r w:rsidRPr="000053CE">
        <w:rPr>
          <w:b/>
        </w:rPr>
        <w:t>Top Ten Ways to Build a Culture of Productivity, Credibility, and Accountability</w:t>
      </w:r>
    </w:p>
    <w:p w:rsidR="000053CE" w:rsidRPr="000053CE" w:rsidRDefault="000053CE" w:rsidP="0011149E">
      <w:pPr>
        <w:ind w:right="-630" w:hanging="720"/>
        <w:jc w:val="center"/>
        <w:rPr>
          <w:b/>
        </w:rPr>
      </w:pPr>
    </w:p>
    <w:p w:rsidR="000053CE" w:rsidRDefault="000053CE" w:rsidP="0011149E">
      <w:pPr>
        <w:ind w:right="-630" w:hanging="720"/>
        <w:jc w:val="center"/>
      </w:pPr>
      <w:r>
        <w:t>By Bill Buchanan</w:t>
      </w:r>
    </w:p>
    <w:p w:rsidR="000053CE" w:rsidRDefault="000053CE" w:rsidP="0011149E">
      <w:pPr>
        <w:ind w:right="-630" w:hanging="720"/>
      </w:pPr>
    </w:p>
    <w:p w:rsidR="00061EA3" w:rsidRDefault="00061EA3" w:rsidP="0011149E">
      <w:pPr>
        <w:ind w:right="-630" w:hanging="720"/>
      </w:pPr>
    </w:p>
    <w:p w:rsidR="00061EA3" w:rsidRDefault="00061EA3" w:rsidP="0011149E">
      <w:pPr>
        <w:ind w:right="-630" w:hanging="720"/>
      </w:pPr>
      <w:r>
        <w:t>10.</w:t>
      </w:r>
      <w:r>
        <w:tab/>
        <w:t>Follow Tom Sawyer’s example (to a point) when recruiting help.</w:t>
      </w:r>
    </w:p>
    <w:p w:rsidR="00061EA3" w:rsidRDefault="00061EA3" w:rsidP="0011149E">
      <w:pPr>
        <w:pStyle w:val="ListParagraph"/>
        <w:numPr>
          <w:ilvl w:val="0"/>
          <w:numId w:val="10"/>
        </w:numPr>
        <w:ind w:right="-630" w:hanging="720"/>
      </w:pPr>
      <w:r>
        <w:t>Every meeting and neighborhood encounter is an opportunity to recruit.</w:t>
      </w:r>
    </w:p>
    <w:p w:rsidR="00061EA3" w:rsidRDefault="00061EA3" w:rsidP="0011149E">
      <w:pPr>
        <w:pStyle w:val="ListParagraph"/>
        <w:numPr>
          <w:ilvl w:val="0"/>
          <w:numId w:val="10"/>
        </w:numPr>
        <w:ind w:right="-630" w:hanging="720"/>
      </w:pPr>
      <w:r>
        <w:t>Make it fun or you’ll be doing it alone.</w:t>
      </w:r>
    </w:p>
    <w:p w:rsidR="00061EA3" w:rsidRDefault="00061EA3" w:rsidP="0011149E">
      <w:pPr>
        <w:ind w:right="-630" w:hanging="720"/>
      </w:pPr>
    </w:p>
    <w:p w:rsidR="000053CE" w:rsidRDefault="00061EA3" w:rsidP="0011149E">
      <w:pPr>
        <w:ind w:right="-630" w:hanging="720"/>
      </w:pPr>
      <w:r>
        <w:t>9.</w:t>
      </w:r>
      <w:r>
        <w:tab/>
      </w:r>
      <w:r w:rsidR="000053CE">
        <w:t>Respect one another’s time.</w:t>
      </w:r>
    </w:p>
    <w:p w:rsidR="00475CCC" w:rsidRDefault="00475CCC" w:rsidP="0011149E">
      <w:pPr>
        <w:pStyle w:val="ListParagraph"/>
        <w:numPr>
          <w:ilvl w:val="0"/>
          <w:numId w:val="2"/>
        </w:numPr>
        <w:ind w:right="-630" w:hanging="720"/>
      </w:pPr>
      <w:r>
        <w:t xml:space="preserve">Schedule </w:t>
      </w:r>
      <w:r w:rsidR="00CB3A77">
        <w:t>start and end times to meetings and stick to them.</w:t>
      </w:r>
    </w:p>
    <w:p w:rsidR="00CB3A77" w:rsidRDefault="00CB3A77" w:rsidP="0011149E">
      <w:pPr>
        <w:pStyle w:val="ListParagraph"/>
        <w:numPr>
          <w:ilvl w:val="0"/>
          <w:numId w:val="2"/>
        </w:numPr>
        <w:ind w:right="-630" w:hanging="720"/>
      </w:pPr>
      <w:r>
        <w:t>Stick to the agenda, including an agenda item for adding items to the next meeting agenda.</w:t>
      </w:r>
    </w:p>
    <w:p w:rsidR="00CB3A77" w:rsidRDefault="00CB3A77" w:rsidP="0011149E">
      <w:pPr>
        <w:pStyle w:val="ListParagraph"/>
        <w:numPr>
          <w:ilvl w:val="0"/>
          <w:numId w:val="2"/>
        </w:numPr>
        <w:ind w:right="-630" w:hanging="720"/>
      </w:pPr>
      <w:r>
        <w:t>Everyone talks once before someone twice.</w:t>
      </w:r>
    </w:p>
    <w:p w:rsidR="00CB3A77" w:rsidRDefault="00CB3A77" w:rsidP="0011149E">
      <w:pPr>
        <w:pStyle w:val="ListParagraph"/>
        <w:numPr>
          <w:ilvl w:val="0"/>
          <w:numId w:val="2"/>
        </w:numPr>
        <w:ind w:right="-630" w:hanging="720"/>
      </w:pPr>
      <w:r>
        <w:t>Robert’s Rules of Order—within reason.</w:t>
      </w:r>
    </w:p>
    <w:p w:rsidR="00CB3A77" w:rsidRDefault="00CB3A77" w:rsidP="0011149E">
      <w:pPr>
        <w:pStyle w:val="ListParagraph"/>
        <w:numPr>
          <w:ilvl w:val="1"/>
          <w:numId w:val="2"/>
        </w:numPr>
        <w:ind w:right="-630" w:hanging="720"/>
      </w:pPr>
      <w:r>
        <w:t>Motion, second, discussion, vote (yes/no) on motion or to table.</w:t>
      </w:r>
    </w:p>
    <w:p w:rsidR="00CB3A77" w:rsidRDefault="00CB3A77" w:rsidP="0011149E">
      <w:pPr>
        <w:pStyle w:val="ListParagraph"/>
        <w:numPr>
          <w:ilvl w:val="1"/>
          <w:numId w:val="2"/>
        </w:numPr>
        <w:ind w:right="-630" w:hanging="720"/>
      </w:pPr>
      <w:r>
        <w:t>Brainstorming is good with a time limit.</w:t>
      </w:r>
    </w:p>
    <w:p w:rsidR="000053CE" w:rsidRDefault="000053CE" w:rsidP="0011149E">
      <w:pPr>
        <w:ind w:right="-630" w:hanging="720"/>
      </w:pPr>
    </w:p>
    <w:p w:rsidR="000053CE" w:rsidRDefault="00061EA3" w:rsidP="0011149E">
      <w:pPr>
        <w:ind w:right="-630" w:hanging="720"/>
      </w:pPr>
      <w:r>
        <w:t>8.</w:t>
      </w:r>
      <w:r>
        <w:tab/>
      </w:r>
      <w:r w:rsidR="000053CE">
        <w:t>Balance substance and process.</w:t>
      </w:r>
    </w:p>
    <w:p w:rsidR="000053CE" w:rsidRDefault="00CB3A77" w:rsidP="0011149E">
      <w:pPr>
        <w:pStyle w:val="ListParagraph"/>
        <w:numPr>
          <w:ilvl w:val="0"/>
          <w:numId w:val="3"/>
        </w:numPr>
        <w:ind w:right="-630" w:hanging="720"/>
      </w:pPr>
      <w:r>
        <w:t>Struggle between “get ‘</w:t>
      </w:r>
      <w:proofErr w:type="spellStart"/>
      <w:r>
        <w:t>er</w:t>
      </w:r>
      <w:proofErr w:type="spellEnd"/>
      <w:r>
        <w:t xml:space="preserve"> done” and “process” people.</w:t>
      </w:r>
    </w:p>
    <w:p w:rsidR="00CB3A77" w:rsidRDefault="00CB3A77" w:rsidP="0011149E">
      <w:pPr>
        <w:pStyle w:val="ListParagraph"/>
        <w:numPr>
          <w:ilvl w:val="0"/>
          <w:numId w:val="3"/>
        </w:numPr>
        <w:ind w:right="-630" w:hanging="720"/>
      </w:pPr>
      <w:r>
        <w:t>Both are needed to avoid repeating same mistakes while still accomplishing something.</w:t>
      </w:r>
    </w:p>
    <w:p w:rsidR="00CB3A77" w:rsidRDefault="00CB3A77" w:rsidP="0011149E">
      <w:pPr>
        <w:pStyle w:val="ListParagraph"/>
        <w:numPr>
          <w:ilvl w:val="0"/>
          <w:numId w:val="3"/>
        </w:numPr>
        <w:ind w:right="-630" w:hanging="720"/>
      </w:pPr>
      <w:r>
        <w:t>Delegate (“Martyrs never prosper”).</w:t>
      </w:r>
    </w:p>
    <w:p w:rsidR="000053CE" w:rsidRDefault="000053CE" w:rsidP="0011149E">
      <w:pPr>
        <w:ind w:right="-630" w:hanging="720"/>
      </w:pPr>
    </w:p>
    <w:p w:rsidR="000053CE" w:rsidRDefault="00061EA3" w:rsidP="0011149E">
      <w:pPr>
        <w:ind w:right="-630" w:hanging="720"/>
      </w:pPr>
      <w:r>
        <w:t>7.</w:t>
      </w:r>
      <w:r>
        <w:tab/>
      </w:r>
      <w:r w:rsidR="000053CE">
        <w:t>Make your organization smarter than any single member.</w:t>
      </w:r>
    </w:p>
    <w:p w:rsidR="000053CE" w:rsidRDefault="000053CE" w:rsidP="0011149E">
      <w:pPr>
        <w:pStyle w:val="ListParagraph"/>
        <w:numPr>
          <w:ilvl w:val="0"/>
          <w:numId w:val="4"/>
        </w:numPr>
        <w:ind w:right="-630" w:hanging="720"/>
      </w:pPr>
      <w:r>
        <w:t>Minutes prevent rehashing</w:t>
      </w:r>
    </w:p>
    <w:p w:rsidR="000053CE" w:rsidRDefault="000053CE" w:rsidP="0011149E">
      <w:pPr>
        <w:pStyle w:val="ListParagraph"/>
        <w:numPr>
          <w:ilvl w:val="0"/>
          <w:numId w:val="4"/>
        </w:numPr>
        <w:ind w:right="-630" w:hanging="720"/>
      </w:pPr>
      <w:r>
        <w:t>Welcome dissenting views</w:t>
      </w:r>
    </w:p>
    <w:p w:rsidR="00CB3A77" w:rsidRDefault="00CB3A77" w:rsidP="0011149E">
      <w:pPr>
        <w:pStyle w:val="ListParagraph"/>
        <w:numPr>
          <w:ilvl w:val="0"/>
          <w:numId w:val="4"/>
        </w:numPr>
        <w:ind w:right="-630" w:hanging="720"/>
      </w:pPr>
      <w:r>
        <w:t>Use a white board to record action items and who is accountable.</w:t>
      </w:r>
    </w:p>
    <w:p w:rsidR="000F1E9F" w:rsidRDefault="000F1E9F" w:rsidP="0011149E">
      <w:pPr>
        <w:pStyle w:val="ListParagraph"/>
        <w:numPr>
          <w:ilvl w:val="0"/>
          <w:numId w:val="4"/>
        </w:numPr>
        <w:ind w:right="-630" w:hanging="720"/>
      </w:pPr>
      <w:r>
        <w:t>Recruit new members.</w:t>
      </w:r>
    </w:p>
    <w:p w:rsidR="000F1E9F" w:rsidRDefault="0011149E" w:rsidP="0011149E">
      <w:pPr>
        <w:pStyle w:val="ListParagraph"/>
        <w:numPr>
          <w:ilvl w:val="0"/>
          <w:numId w:val="4"/>
        </w:numPr>
        <w:ind w:right="-630" w:hanging="720"/>
      </w:pPr>
      <w:r>
        <w:t>Single personality organizations are weak and vulnerable</w:t>
      </w:r>
      <w:r w:rsidR="000F1E9F">
        <w:t>.</w:t>
      </w:r>
    </w:p>
    <w:p w:rsidR="000F1E9F" w:rsidRDefault="000F1E9F" w:rsidP="0011149E">
      <w:pPr>
        <w:pStyle w:val="ListParagraph"/>
        <w:numPr>
          <w:ilvl w:val="0"/>
          <w:numId w:val="4"/>
        </w:numPr>
        <w:ind w:right="-630" w:hanging="720"/>
      </w:pPr>
      <w:r>
        <w:t>Question assumptions.</w:t>
      </w:r>
    </w:p>
    <w:p w:rsidR="000053CE" w:rsidRDefault="000053CE" w:rsidP="0011149E">
      <w:pPr>
        <w:ind w:right="-630" w:hanging="720"/>
      </w:pPr>
    </w:p>
    <w:p w:rsidR="000053CE" w:rsidRDefault="00061EA3" w:rsidP="0011149E">
      <w:pPr>
        <w:ind w:right="-630" w:hanging="720"/>
      </w:pPr>
      <w:r>
        <w:t>6.</w:t>
      </w:r>
      <w:r>
        <w:tab/>
      </w:r>
      <w:r w:rsidR="000053CE">
        <w:t>Guard your culture</w:t>
      </w:r>
      <w:r w:rsidR="0011149E">
        <w:t>.</w:t>
      </w:r>
    </w:p>
    <w:p w:rsidR="0011149E" w:rsidRDefault="0011149E" w:rsidP="0011149E">
      <w:pPr>
        <w:pStyle w:val="ListParagraph"/>
        <w:numPr>
          <w:ilvl w:val="0"/>
          <w:numId w:val="12"/>
        </w:numPr>
        <w:ind w:right="-630" w:hanging="720"/>
      </w:pPr>
      <w:r>
        <w:t>Do not loan your credibility to anyone (not even the City) unless you’ve done the work.</w:t>
      </w:r>
    </w:p>
    <w:p w:rsidR="000053CE" w:rsidRDefault="000053CE" w:rsidP="0011149E">
      <w:pPr>
        <w:pStyle w:val="ListParagraph"/>
        <w:numPr>
          <w:ilvl w:val="0"/>
          <w:numId w:val="5"/>
        </w:numPr>
        <w:ind w:right="-630" w:hanging="720"/>
      </w:pPr>
      <w:r>
        <w:t>Single issue organization versus diverse purpose</w:t>
      </w:r>
    </w:p>
    <w:p w:rsidR="000053CE" w:rsidRDefault="000053CE" w:rsidP="0011149E">
      <w:pPr>
        <w:pStyle w:val="ListParagraph"/>
        <w:numPr>
          <w:ilvl w:val="0"/>
          <w:numId w:val="5"/>
        </w:numPr>
        <w:ind w:right="-630" w:hanging="720"/>
      </w:pPr>
      <w:r>
        <w:t>Political capital doesn’t store, is hard earned, and easily squandered</w:t>
      </w:r>
    </w:p>
    <w:p w:rsidR="000F1E9F" w:rsidRDefault="000053CE" w:rsidP="0011149E">
      <w:pPr>
        <w:pStyle w:val="ListParagraph"/>
        <w:numPr>
          <w:ilvl w:val="0"/>
          <w:numId w:val="5"/>
        </w:numPr>
        <w:ind w:right="-630" w:hanging="720"/>
      </w:pPr>
      <w:r>
        <w:t>Politics versus policy</w:t>
      </w:r>
      <w:r w:rsidR="00CB3A77">
        <w:t>.</w:t>
      </w:r>
    </w:p>
    <w:p w:rsidR="00061EA3" w:rsidRDefault="00061EA3" w:rsidP="0011149E">
      <w:pPr>
        <w:pStyle w:val="ListParagraph"/>
        <w:numPr>
          <w:ilvl w:val="1"/>
          <w:numId w:val="5"/>
        </w:numPr>
        <w:ind w:right="-630" w:hanging="720"/>
      </w:pPr>
      <w:r>
        <w:t>Campaign for candidate:  no.</w:t>
      </w:r>
    </w:p>
    <w:p w:rsidR="00061EA3" w:rsidRDefault="00061EA3" w:rsidP="0011149E">
      <w:pPr>
        <w:pStyle w:val="ListParagraph"/>
        <w:numPr>
          <w:ilvl w:val="1"/>
          <w:numId w:val="5"/>
        </w:numPr>
        <w:ind w:right="-630" w:hanging="720"/>
      </w:pPr>
      <w:r>
        <w:t xml:space="preserve">Campaign for </w:t>
      </w:r>
      <w:proofErr w:type="spellStart"/>
      <w:r>
        <w:t>walkable</w:t>
      </w:r>
      <w:proofErr w:type="spellEnd"/>
      <w:r>
        <w:t xml:space="preserve"> neighborhood:  yes.</w:t>
      </w:r>
    </w:p>
    <w:p w:rsidR="0011149E" w:rsidRDefault="0011149E" w:rsidP="0011149E">
      <w:pPr>
        <w:ind w:right="-630"/>
      </w:pPr>
    </w:p>
    <w:p w:rsidR="0011149E" w:rsidRDefault="0011149E" w:rsidP="0011149E">
      <w:pPr>
        <w:ind w:right="-630"/>
      </w:pPr>
    </w:p>
    <w:p w:rsidR="0011149E" w:rsidRDefault="0011149E" w:rsidP="0011149E">
      <w:pPr>
        <w:ind w:right="-630"/>
      </w:pPr>
      <w:bookmarkStart w:id="0" w:name="_GoBack"/>
      <w:bookmarkEnd w:id="0"/>
    </w:p>
    <w:p w:rsidR="0039657D" w:rsidRDefault="0039657D" w:rsidP="0011149E">
      <w:pPr>
        <w:ind w:right="-630" w:hanging="720"/>
      </w:pPr>
    </w:p>
    <w:p w:rsidR="00CB3A77" w:rsidRDefault="00061EA3" w:rsidP="0011149E">
      <w:pPr>
        <w:ind w:right="-630" w:hanging="720"/>
      </w:pPr>
      <w:r>
        <w:lastRenderedPageBreak/>
        <w:t>5.</w:t>
      </w:r>
      <w:r>
        <w:tab/>
      </w:r>
      <w:r w:rsidR="00CB3A77">
        <w:t>Sweat the small stuff</w:t>
      </w:r>
      <w:r>
        <w:t xml:space="preserve"> to accomplish big things</w:t>
      </w:r>
      <w:r w:rsidR="00CB3A77">
        <w:t>.</w:t>
      </w:r>
    </w:p>
    <w:p w:rsidR="00CB3A77" w:rsidRDefault="000F1E9F" w:rsidP="0011149E">
      <w:pPr>
        <w:pStyle w:val="ListParagraph"/>
        <w:numPr>
          <w:ilvl w:val="0"/>
          <w:numId w:val="6"/>
        </w:numPr>
        <w:ind w:right="-630" w:hanging="720"/>
      </w:pPr>
      <w:r>
        <w:t>Treasurer</w:t>
      </w:r>
      <w:r w:rsidR="00CB3A77">
        <w:t xml:space="preserve"> report for each meeting.</w:t>
      </w:r>
    </w:p>
    <w:p w:rsidR="0039657D" w:rsidRDefault="00CB3A77" w:rsidP="0011149E">
      <w:pPr>
        <w:pStyle w:val="ListParagraph"/>
        <w:numPr>
          <w:ilvl w:val="0"/>
          <w:numId w:val="6"/>
        </w:numPr>
        <w:ind w:right="-630" w:hanging="720"/>
      </w:pPr>
      <w:r>
        <w:t>Short action-oriented minutes for each meeting</w:t>
      </w:r>
      <w:r w:rsidR="000F1E9F">
        <w:t xml:space="preserve"> circulated same day</w:t>
      </w:r>
      <w:r>
        <w:t>.</w:t>
      </w:r>
    </w:p>
    <w:p w:rsidR="00061EA3" w:rsidRDefault="00CB3A77" w:rsidP="0011149E">
      <w:pPr>
        <w:pStyle w:val="ListParagraph"/>
        <w:numPr>
          <w:ilvl w:val="0"/>
          <w:numId w:val="6"/>
        </w:numPr>
        <w:ind w:right="-630" w:hanging="720"/>
      </w:pPr>
      <w:r>
        <w:t>If you want to retain good board members, insure them.</w:t>
      </w:r>
    </w:p>
    <w:p w:rsidR="0039657D" w:rsidRDefault="0039657D" w:rsidP="0011149E">
      <w:pPr>
        <w:ind w:right="-630" w:hanging="720"/>
      </w:pPr>
      <w:r>
        <w:tab/>
      </w:r>
    </w:p>
    <w:p w:rsidR="000F1E9F" w:rsidRDefault="00061EA3" w:rsidP="0011149E">
      <w:pPr>
        <w:ind w:right="-630" w:hanging="720"/>
      </w:pPr>
      <w:r>
        <w:t>4.</w:t>
      </w:r>
      <w:r>
        <w:tab/>
      </w:r>
      <w:r w:rsidR="000F1E9F">
        <w:t xml:space="preserve">Be </w:t>
      </w:r>
      <w:r>
        <w:t>loyal</w:t>
      </w:r>
      <w:r w:rsidR="000F1E9F">
        <w:t>.</w:t>
      </w:r>
    </w:p>
    <w:p w:rsidR="00061EA3" w:rsidRDefault="000F1E9F" w:rsidP="0011149E">
      <w:pPr>
        <w:pStyle w:val="ListParagraph"/>
        <w:numPr>
          <w:ilvl w:val="0"/>
          <w:numId w:val="9"/>
        </w:numPr>
        <w:ind w:right="-630" w:hanging="720"/>
      </w:pPr>
      <w:r>
        <w:t>Duty of loyalty:  organization over private interest.</w:t>
      </w:r>
      <w:r w:rsidR="00061EA3" w:rsidRPr="00061EA3">
        <w:t xml:space="preserve"> </w:t>
      </w:r>
    </w:p>
    <w:p w:rsidR="00061EA3" w:rsidRDefault="00061EA3" w:rsidP="0011149E">
      <w:pPr>
        <w:pStyle w:val="ListParagraph"/>
        <w:numPr>
          <w:ilvl w:val="0"/>
          <w:numId w:val="9"/>
        </w:numPr>
        <w:ind w:right="-630" w:hanging="720"/>
      </w:pPr>
      <w:r>
        <w:t>No private benefit unless disclosed and approved by disinterested board.</w:t>
      </w:r>
    </w:p>
    <w:p w:rsidR="00061EA3" w:rsidRDefault="00061EA3" w:rsidP="0011149E">
      <w:pPr>
        <w:pStyle w:val="ListParagraph"/>
        <w:numPr>
          <w:ilvl w:val="0"/>
          <w:numId w:val="9"/>
        </w:numPr>
        <w:ind w:right="-630" w:hanging="720"/>
      </w:pPr>
      <w:r>
        <w:t>Transparency.</w:t>
      </w:r>
    </w:p>
    <w:p w:rsidR="000F1E9F" w:rsidRDefault="00061EA3" w:rsidP="0011149E">
      <w:pPr>
        <w:pStyle w:val="ListParagraph"/>
        <w:numPr>
          <w:ilvl w:val="0"/>
          <w:numId w:val="9"/>
        </w:numPr>
        <w:ind w:right="-630" w:hanging="720"/>
      </w:pPr>
      <w:r>
        <w:t>Written conflicts of interest policy.</w:t>
      </w:r>
    </w:p>
    <w:p w:rsidR="00061EA3" w:rsidRDefault="00061EA3" w:rsidP="0011149E">
      <w:pPr>
        <w:ind w:right="-630" w:hanging="720"/>
      </w:pPr>
    </w:p>
    <w:p w:rsidR="00061EA3" w:rsidRDefault="00061EA3" w:rsidP="0011149E">
      <w:pPr>
        <w:ind w:right="-630" w:hanging="720"/>
      </w:pPr>
      <w:r>
        <w:t>3.</w:t>
      </w:r>
      <w:r>
        <w:tab/>
        <w:t>Follow the organization’s rules (not just your own).</w:t>
      </w:r>
    </w:p>
    <w:p w:rsidR="000F1E9F" w:rsidRDefault="000F1E9F" w:rsidP="0011149E">
      <w:pPr>
        <w:pStyle w:val="ListParagraph"/>
        <w:numPr>
          <w:ilvl w:val="0"/>
          <w:numId w:val="9"/>
        </w:numPr>
        <w:ind w:right="-630" w:hanging="720"/>
      </w:pPr>
      <w:r>
        <w:t>Duty of obedience:  follow the articles, bylaws, mission, and applicable laws.</w:t>
      </w:r>
    </w:p>
    <w:p w:rsidR="00061EA3" w:rsidRDefault="00061EA3" w:rsidP="0011149E">
      <w:pPr>
        <w:ind w:right="-630" w:hanging="720"/>
      </w:pPr>
    </w:p>
    <w:p w:rsidR="0011149E" w:rsidRDefault="0011149E" w:rsidP="0011149E">
      <w:pPr>
        <w:ind w:right="-630" w:hanging="720"/>
      </w:pPr>
      <w:r>
        <w:t>2.</w:t>
      </w:r>
      <w:r>
        <w:tab/>
        <w:t>Care.</w:t>
      </w:r>
    </w:p>
    <w:p w:rsidR="000F1E9F" w:rsidRDefault="00061EA3" w:rsidP="0011149E">
      <w:pPr>
        <w:pStyle w:val="ListParagraph"/>
        <w:numPr>
          <w:ilvl w:val="0"/>
          <w:numId w:val="9"/>
        </w:numPr>
        <w:ind w:right="-630" w:hanging="720"/>
      </w:pPr>
      <w:r>
        <w:t xml:space="preserve">Duty of care:  show </w:t>
      </w:r>
      <w:r w:rsidR="000F1E9F">
        <w:t>up</w:t>
      </w:r>
      <w:r>
        <w:t>, pay attention, and inquire</w:t>
      </w:r>
      <w:r w:rsidR="000F1E9F">
        <w:t>.</w:t>
      </w:r>
    </w:p>
    <w:p w:rsidR="000053CE" w:rsidRDefault="0039657D" w:rsidP="0011149E">
      <w:pPr>
        <w:ind w:right="-630" w:hanging="720"/>
      </w:pPr>
      <w:r>
        <w:tab/>
      </w:r>
    </w:p>
    <w:p w:rsidR="000053CE" w:rsidRDefault="00061EA3" w:rsidP="0011149E">
      <w:pPr>
        <w:ind w:right="-630" w:hanging="720"/>
      </w:pPr>
      <w:r>
        <w:t>1.</w:t>
      </w:r>
      <w:r>
        <w:tab/>
      </w:r>
      <w:r w:rsidR="000F1E9F">
        <w:t>Have fun!</w:t>
      </w:r>
    </w:p>
    <w:p w:rsidR="000F1E9F" w:rsidRDefault="000F1E9F" w:rsidP="0011149E">
      <w:pPr>
        <w:pStyle w:val="ListParagraph"/>
        <w:numPr>
          <w:ilvl w:val="0"/>
          <w:numId w:val="8"/>
        </w:numPr>
        <w:ind w:right="-630" w:hanging="720"/>
      </w:pPr>
      <w:r>
        <w:t>Recruiting</w:t>
      </w:r>
    </w:p>
    <w:p w:rsidR="000F1E9F" w:rsidRDefault="000F1E9F" w:rsidP="0011149E">
      <w:pPr>
        <w:pStyle w:val="ListParagraph"/>
        <w:numPr>
          <w:ilvl w:val="0"/>
          <w:numId w:val="8"/>
        </w:numPr>
        <w:ind w:right="-630" w:hanging="720"/>
      </w:pPr>
      <w:r>
        <w:t>Retention</w:t>
      </w:r>
    </w:p>
    <w:p w:rsidR="000F1E9F" w:rsidRDefault="000F1E9F" w:rsidP="0011149E">
      <w:pPr>
        <w:pStyle w:val="ListParagraph"/>
        <w:numPr>
          <w:ilvl w:val="0"/>
          <w:numId w:val="8"/>
        </w:numPr>
        <w:ind w:right="-630" w:hanging="720"/>
      </w:pPr>
      <w:r>
        <w:t>Enthusiasm</w:t>
      </w:r>
    </w:p>
    <w:p w:rsidR="000F1E9F" w:rsidRDefault="000F1E9F" w:rsidP="0011149E">
      <w:pPr>
        <w:pStyle w:val="ListParagraph"/>
        <w:numPr>
          <w:ilvl w:val="0"/>
          <w:numId w:val="8"/>
        </w:numPr>
        <w:ind w:right="-630" w:hanging="720"/>
      </w:pPr>
      <w:r>
        <w:t>Creativity</w:t>
      </w:r>
    </w:p>
    <w:p w:rsidR="000F1E9F" w:rsidRDefault="000F1E9F" w:rsidP="0011149E">
      <w:pPr>
        <w:pStyle w:val="ListParagraph"/>
        <w:numPr>
          <w:ilvl w:val="0"/>
          <w:numId w:val="8"/>
        </w:numPr>
        <w:ind w:right="-630" w:hanging="720"/>
      </w:pPr>
      <w:r>
        <w:t>Success</w:t>
      </w:r>
    </w:p>
    <w:p w:rsidR="00061EA3" w:rsidRDefault="00061EA3" w:rsidP="0011149E">
      <w:pPr>
        <w:pStyle w:val="ListParagraph"/>
        <w:numPr>
          <w:ilvl w:val="0"/>
          <w:numId w:val="8"/>
        </w:numPr>
        <w:ind w:right="-630" w:hanging="720"/>
      </w:pPr>
      <w:r>
        <w:t>Sustainability</w:t>
      </w:r>
    </w:p>
    <w:p w:rsidR="000053CE" w:rsidRDefault="000053CE"/>
    <w:sectPr w:rsidR="000053CE" w:rsidSect="00574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E7B"/>
    <w:multiLevelType w:val="hybridMultilevel"/>
    <w:tmpl w:val="F7E0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8606A"/>
    <w:multiLevelType w:val="hybridMultilevel"/>
    <w:tmpl w:val="028E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34F00"/>
    <w:multiLevelType w:val="hybridMultilevel"/>
    <w:tmpl w:val="182CC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441587"/>
    <w:multiLevelType w:val="hybridMultilevel"/>
    <w:tmpl w:val="FD12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77124"/>
    <w:multiLevelType w:val="hybridMultilevel"/>
    <w:tmpl w:val="A4D8A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37863"/>
    <w:multiLevelType w:val="hybridMultilevel"/>
    <w:tmpl w:val="C1D24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87C53"/>
    <w:multiLevelType w:val="hybridMultilevel"/>
    <w:tmpl w:val="8C58A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8F1881"/>
    <w:multiLevelType w:val="hybridMultilevel"/>
    <w:tmpl w:val="3A204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30CC0"/>
    <w:multiLevelType w:val="hybridMultilevel"/>
    <w:tmpl w:val="B31E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837B1"/>
    <w:multiLevelType w:val="hybridMultilevel"/>
    <w:tmpl w:val="916C5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50415"/>
    <w:multiLevelType w:val="hybridMultilevel"/>
    <w:tmpl w:val="81B8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114B7"/>
    <w:multiLevelType w:val="hybridMultilevel"/>
    <w:tmpl w:val="6CF68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E"/>
    <w:rsid w:val="000053CE"/>
    <w:rsid w:val="00061EA3"/>
    <w:rsid w:val="000F1E9F"/>
    <w:rsid w:val="0011149E"/>
    <w:rsid w:val="0039657D"/>
    <w:rsid w:val="00475CCC"/>
    <w:rsid w:val="00574CF1"/>
    <w:rsid w:val="00CB3A77"/>
    <w:rsid w:val="00E656D0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04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323</Words>
  <Characters>1847</Characters>
  <Application>Microsoft Macintosh Word</Application>
  <DocSecurity>0</DocSecurity>
  <Lines>15</Lines>
  <Paragraphs>4</Paragraphs>
  <ScaleCrop>false</ScaleCrop>
  <Company>schmidmalone_com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Buchanan</dc:creator>
  <cp:keywords/>
  <dc:description/>
  <cp:lastModifiedBy>Bill Buchanan</cp:lastModifiedBy>
  <cp:revision>1</cp:revision>
  <cp:lastPrinted>2015-02-07T17:38:00Z</cp:lastPrinted>
  <dcterms:created xsi:type="dcterms:W3CDTF">2015-02-07T16:27:00Z</dcterms:created>
  <dcterms:modified xsi:type="dcterms:W3CDTF">2015-02-07T20:59:00Z</dcterms:modified>
</cp:coreProperties>
</file>